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EB" w:rsidRDefault="00B6244C" w:rsidP="00BF3BCB">
      <w:pPr>
        <w:spacing w:beforeAutospacing="1" w:afterAutospacing="1" w:line="240" w:lineRule="auto"/>
        <w:jc w:val="center"/>
        <w:outlineLvl w:val="0"/>
        <w:rPr>
          <w:rFonts w:eastAsia="Times New Roman" w:cstheme="minorHAnsi"/>
          <w:b/>
          <w:bCs/>
          <w:kern w:val="2"/>
          <w:sz w:val="48"/>
          <w:szCs w:val="48"/>
          <w:lang w:eastAsia="cs-CZ"/>
        </w:rPr>
      </w:pPr>
      <w:r>
        <w:rPr>
          <w:rFonts w:eastAsia="Times New Roman" w:cstheme="minorHAnsi"/>
          <w:b/>
          <w:bCs/>
          <w:kern w:val="2"/>
          <w:sz w:val="48"/>
          <w:szCs w:val="48"/>
          <w:lang w:eastAsia="cs-CZ"/>
        </w:rPr>
        <w:t>Rybářský řád Platný od 1</w:t>
      </w:r>
      <w:r w:rsidR="00450D4E">
        <w:rPr>
          <w:rFonts w:eastAsia="Times New Roman" w:cstheme="minorHAnsi"/>
          <w:b/>
          <w:bCs/>
          <w:kern w:val="2"/>
          <w:sz w:val="48"/>
          <w:szCs w:val="48"/>
          <w:lang w:eastAsia="cs-CZ"/>
        </w:rPr>
        <w:t>. března 2024</w:t>
      </w:r>
      <w:r>
        <w:rPr>
          <w:rFonts w:eastAsia="Times New Roman" w:cstheme="minorHAnsi"/>
          <w:b/>
          <w:bCs/>
          <w:kern w:val="2"/>
          <w:sz w:val="48"/>
          <w:szCs w:val="48"/>
          <w:lang w:eastAsia="cs-CZ"/>
        </w:rPr>
        <w:t xml:space="preserve"> – obec Suchá Loz – „SOLAŘKY“</w:t>
      </w:r>
    </w:p>
    <w:p w:rsidR="002462EB" w:rsidRDefault="00B6244C">
      <w:pPr>
        <w:spacing w:beforeAutospacing="1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sz w:val="27"/>
          <w:szCs w:val="27"/>
          <w:lang w:eastAsia="cs-CZ"/>
        </w:rPr>
        <w:t>Platí pro odlov na rybníku „Solařky“ v katastrálním území obce Suchá Loz.</w:t>
      </w:r>
    </w:p>
    <w:p w:rsidR="002462EB" w:rsidRDefault="00B6244C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Záznam o docházce a přehled o úlovcích</w:t>
      </w:r>
    </w:p>
    <w:p w:rsidR="000A6972" w:rsidRPr="000A6972" w:rsidRDefault="00B6244C" w:rsidP="000A6972">
      <w:pPr>
        <w:numPr>
          <w:ilvl w:val="0"/>
          <w:numId w:val="1"/>
        </w:numPr>
        <w:spacing w:beforeAutospacing="1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Odlovící musí mít u sebe oprávnění k odlovu ryb, záznam o docházce k vodě a doklad totožnosti. Oprávnění k </w:t>
      </w:r>
      <w:r w:rsidR="000A6972">
        <w:rPr>
          <w:rFonts w:eastAsia="Times New Roman" w:cstheme="minorHAnsi"/>
          <w:sz w:val="24"/>
          <w:szCs w:val="24"/>
          <w:lang w:eastAsia="cs-CZ"/>
        </w:rPr>
        <w:t>od</w:t>
      </w:r>
      <w:r>
        <w:rPr>
          <w:rFonts w:eastAsia="Times New Roman" w:cstheme="minorHAnsi"/>
          <w:sz w:val="24"/>
          <w:szCs w:val="24"/>
          <w:lang w:eastAsia="cs-CZ"/>
        </w:rPr>
        <w:t>lovu ryb je nepřenosné a platí pouze pro jednu osobu.</w:t>
      </w:r>
    </w:p>
    <w:p w:rsidR="002462EB" w:rsidRPr="000A6972" w:rsidRDefault="00B6244C" w:rsidP="000A697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Před započetím odlovu musí držitel povolenky </w:t>
      </w:r>
      <w:r w:rsidR="00791D31">
        <w:rPr>
          <w:rFonts w:eastAsia="Times New Roman" w:cstheme="minorHAnsi"/>
          <w:sz w:val="24"/>
          <w:szCs w:val="24"/>
          <w:lang w:eastAsia="cs-CZ"/>
        </w:rPr>
        <w:t xml:space="preserve">čitelným </w:t>
      </w:r>
      <w:r>
        <w:rPr>
          <w:rFonts w:eastAsia="Times New Roman" w:cstheme="minorHAnsi"/>
          <w:sz w:val="24"/>
          <w:szCs w:val="24"/>
          <w:lang w:eastAsia="cs-CZ"/>
        </w:rPr>
        <w:t xml:space="preserve">nesmazatelným způsobem zapsat datum docházky. Záznam o docházce s evidencí úlovků musí být odevzdán rybničnímu hospodáři, nebo jeho zástupci a to nejpozději do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10. ledna</w:t>
      </w:r>
      <w:r>
        <w:rPr>
          <w:rFonts w:eastAsia="Times New Roman" w:cstheme="minorHAnsi"/>
          <w:sz w:val="24"/>
          <w:szCs w:val="24"/>
          <w:lang w:eastAsia="cs-CZ"/>
        </w:rPr>
        <w:t xml:space="preserve"> následujícího roku.</w:t>
      </w:r>
    </w:p>
    <w:p w:rsidR="002462EB" w:rsidRDefault="00B6244C">
      <w:pPr>
        <w:numPr>
          <w:ilvl w:val="0"/>
          <w:numId w:val="1"/>
        </w:numPr>
        <w:spacing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Jednodenní nebo několikadenní záznamy o docházce odevzdat po skončení platnosti do druhého dne na obecním úřadě vždy v úřední dny nebo do obecní schránky. Kdo tuto povinnost nesplní, tomu nemusí být vydána další povolenka k odlovu ryb. </w:t>
      </w:r>
    </w:p>
    <w:p w:rsidR="002462EB" w:rsidRDefault="00B6244C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Základní ustanovení</w:t>
      </w:r>
    </w:p>
    <w:p w:rsidR="002462EB" w:rsidRPr="000A6972" w:rsidRDefault="00B6244C" w:rsidP="000A6972">
      <w:pPr>
        <w:numPr>
          <w:ilvl w:val="0"/>
          <w:numId w:val="2"/>
        </w:numPr>
        <w:spacing w:beforeAutospacing="1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Odlov je povolen nej</w:t>
      </w:r>
      <w:r w:rsidR="00791D31">
        <w:rPr>
          <w:rFonts w:eastAsia="Times New Roman" w:cstheme="minorHAnsi"/>
          <w:sz w:val="24"/>
          <w:szCs w:val="24"/>
          <w:lang w:eastAsia="cs-CZ"/>
        </w:rPr>
        <w:t>výše na dva</w:t>
      </w:r>
      <w:r>
        <w:rPr>
          <w:rFonts w:eastAsia="Times New Roman" w:cstheme="minorHAnsi"/>
          <w:sz w:val="24"/>
          <w:szCs w:val="24"/>
          <w:lang w:eastAsia="cs-CZ"/>
        </w:rPr>
        <w:t xml:space="preserve"> prut</w:t>
      </w:r>
      <w:r w:rsidR="00791D31">
        <w:rPr>
          <w:rFonts w:eastAsia="Times New Roman" w:cstheme="minorHAnsi"/>
          <w:sz w:val="24"/>
          <w:szCs w:val="24"/>
          <w:lang w:eastAsia="cs-CZ"/>
        </w:rPr>
        <w:t>y</w:t>
      </w:r>
      <w:r>
        <w:rPr>
          <w:rFonts w:eastAsia="Times New Roman" w:cstheme="minorHAnsi"/>
          <w:sz w:val="24"/>
          <w:szCs w:val="24"/>
          <w:lang w:eastAsia="cs-CZ"/>
        </w:rPr>
        <w:t>.</w:t>
      </w:r>
      <w:r w:rsidR="009E3571">
        <w:rPr>
          <w:rFonts w:eastAsia="Times New Roman" w:cstheme="minorHAnsi"/>
          <w:sz w:val="24"/>
          <w:szCs w:val="24"/>
          <w:lang w:eastAsia="cs-CZ"/>
        </w:rPr>
        <w:t xml:space="preserve"> Lov na dva pruty je povolen od 15 let.</w:t>
      </w:r>
      <w:r>
        <w:rPr>
          <w:rFonts w:eastAsia="Times New Roman" w:cstheme="minorHAnsi"/>
          <w:sz w:val="24"/>
          <w:szCs w:val="24"/>
          <w:lang w:eastAsia="cs-CZ"/>
        </w:rPr>
        <w:t xml:space="preserve"> Na prutu může být nejvýše jeden průběžný </w:t>
      </w:r>
      <w:r w:rsidR="009E3571">
        <w:rPr>
          <w:rFonts w:eastAsia="Times New Roman" w:cstheme="minorHAnsi"/>
          <w:sz w:val="24"/>
          <w:szCs w:val="24"/>
          <w:lang w:eastAsia="cs-CZ"/>
        </w:rPr>
        <w:t>návazec s jednoduchým háčkem s protihrotem</w:t>
      </w:r>
      <w:r>
        <w:rPr>
          <w:rFonts w:eastAsia="Times New Roman" w:cstheme="minorHAnsi"/>
          <w:sz w:val="24"/>
          <w:szCs w:val="24"/>
          <w:lang w:eastAsia="cs-CZ"/>
        </w:rPr>
        <w:t>. Dítě od 6 do 12 let včetně dospělého může lovit na jeden prut dospělé osoby. Dv</w:t>
      </w:r>
      <w:r w:rsidR="009E3571">
        <w:rPr>
          <w:rFonts w:eastAsia="Times New Roman" w:cstheme="minorHAnsi"/>
          <w:sz w:val="24"/>
          <w:szCs w:val="24"/>
          <w:lang w:eastAsia="cs-CZ"/>
        </w:rPr>
        <w:t>ojháčky a trojháčky jsou zakázány vyjma lovu dravců.</w:t>
      </w:r>
      <w:r>
        <w:rPr>
          <w:rFonts w:eastAsia="Times New Roman" w:cstheme="minorHAnsi"/>
          <w:sz w:val="24"/>
          <w:szCs w:val="24"/>
          <w:lang w:eastAsia="cs-CZ"/>
        </w:rPr>
        <w:t xml:space="preserve">  </w:t>
      </w:r>
    </w:p>
    <w:p w:rsid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56A72">
        <w:rPr>
          <w:rFonts w:eastAsia="Times New Roman" w:cstheme="minorHAnsi"/>
          <w:sz w:val="24"/>
          <w:szCs w:val="24"/>
          <w:lang w:eastAsia="cs-CZ"/>
        </w:rPr>
        <w:t xml:space="preserve">Každý rybář je povinen mít u sebe při lovu vyprošťovač háčků, míru pro zjištění délky ulovené ryby, podběrák o </w:t>
      </w:r>
      <w:r w:rsidR="000A6972" w:rsidRPr="00D56A72">
        <w:rPr>
          <w:rFonts w:eastAsia="Times New Roman" w:cstheme="minorHAnsi"/>
          <w:sz w:val="24"/>
          <w:szCs w:val="24"/>
          <w:lang w:eastAsia="cs-CZ"/>
        </w:rPr>
        <w:t xml:space="preserve">minimální délce ramen </w:t>
      </w:r>
      <w:r w:rsidRPr="00D56A72">
        <w:rPr>
          <w:rFonts w:eastAsia="Times New Roman" w:cstheme="minorHAnsi"/>
          <w:sz w:val="24"/>
          <w:szCs w:val="24"/>
          <w:lang w:eastAsia="cs-CZ"/>
        </w:rPr>
        <w:t xml:space="preserve">60cm, </w:t>
      </w:r>
      <w:r w:rsidR="009E3571">
        <w:rPr>
          <w:rFonts w:eastAsia="Times New Roman" w:cstheme="minorHAnsi"/>
          <w:sz w:val="24"/>
          <w:szCs w:val="24"/>
          <w:lang w:eastAsia="cs-CZ"/>
        </w:rPr>
        <w:t xml:space="preserve">polstrovanou </w:t>
      </w:r>
      <w:r w:rsidRPr="00D56A72">
        <w:rPr>
          <w:rFonts w:eastAsia="Times New Roman" w:cstheme="minorHAnsi"/>
          <w:sz w:val="24"/>
          <w:szCs w:val="24"/>
          <w:lang w:eastAsia="cs-CZ"/>
        </w:rPr>
        <w:t xml:space="preserve">podložku pro šetrné </w:t>
      </w:r>
      <w:r w:rsidR="00D56A72">
        <w:rPr>
          <w:rFonts w:eastAsia="Times New Roman" w:cstheme="minorHAnsi"/>
          <w:sz w:val="24"/>
          <w:szCs w:val="24"/>
          <w:lang w:eastAsia="cs-CZ"/>
        </w:rPr>
        <w:t>zacházení s rybou a dezinfekci. Rybu lze pokládat pouze na řádně navlhčenou podložku a je bezpodmínečně nutné ošetřit každou krvácející ránu desinfekcí.</w:t>
      </w:r>
    </w:p>
    <w:p w:rsidR="002462EB" w:rsidRPr="00D56A72" w:rsidRDefault="002462EB" w:rsidP="00D56A72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2462EB" w:rsidRDefault="00B6244C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Denní doby odlovu ryb: 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březen, duben, </w:t>
      </w:r>
      <w:r w:rsidR="007D086D">
        <w:rPr>
          <w:rFonts w:eastAsia="Times New Roman" w:cstheme="minorHAnsi"/>
          <w:sz w:val="24"/>
          <w:szCs w:val="24"/>
          <w:lang w:eastAsia="cs-CZ"/>
        </w:rPr>
        <w:t xml:space="preserve">říjen,  listopad - </w:t>
      </w:r>
      <w:r w:rsidR="007D086D">
        <w:rPr>
          <w:rFonts w:eastAsia="Times New Roman" w:cstheme="minorHAnsi"/>
          <w:sz w:val="24"/>
          <w:szCs w:val="24"/>
          <w:lang w:eastAsia="cs-CZ"/>
        </w:rPr>
        <w:tab/>
      </w:r>
      <w:r w:rsidR="007D086D">
        <w:rPr>
          <w:rFonts w:eastAsia="Times New Roman" w:cstheme="minorHAnsi"/>
          <w:sz w:val="24"/>
          <w:szCs w:val="24"/>
          <w:lang w:eastAsia="cs-CZ"/>
        </w:rPr>
        <w:tab/>
        <w:t>od 8:00 do 22</w:t>
      </w:r>
      <w:r>
        <w:rPr>
          <w:rFonts w:eastAsia="Times New Roman" w:cstheme="minorHAnsi"/>
          <w:sz w:val="24"/>
          <w:szCs w:val="24"/>
          <w:lang w:eastAsia="cs-CZ"/>
        </w:rPr>
        <w:t>:00 hod.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květen, červen, červenec, srpen, září – </w:t>
      </w:r>
      <w:r w:rsidR="007D086D">
        <w:rPr>
          <w:rFonts w:eastAsia="Times New Roman" w:cstheme="minorHAnsi"/>
          <w:sz w:val="24"/>
          <w:szCs w:val="24"/>
          <w:lang w:eastAsia="cs-CZ"/>
        </w:rPr>
        <w:tab/>
      </w:r>
      <w:r w:rsidR="007D086D">
        <w:rPr>
          <w:rFonts w:eastAsia="Times New Roman" w:cstheme="minorHAnsi"/>
          <w:bCs/>
          <w:sz w:val="24"/>
          <w:szCs w:val="24"/>
          <w:lang w:eastAsia="cs-CZ"/>
        </w:rPr>
        <w:t>od 4:00 do 24</w:t>
      </w:r>
      <w:r>
        <w:rPr>
          <w:rFonts w:eastAsia="Times New Roman" w:cstheme="minorHAnsi"/>
          <w:bCs/>
          <w:sz w:val="24"/>
          <w:szCs w:val="24"/>
          <w:lang w:eastAsia="cs-CZ"/>
        </w:rPr>
        <w:t>:00 hod.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A7DEE" w:rsidRDefault="00DB20B3" w:rsidP="005A7DEE">
      <w:pPr>
        <w:spacing w:after="0" w:line="240" w:lineRule="auto"/>
        <w:ind w:left="4950" w:hanging="423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od 16. června - listopad</w:t>
      </w:r>
      <w:r w:rsidR="005A7DEE">
        <w:rPr>
          <w:rFonts w:eastAsia="Times New Roman" w:cstheme="minorHAnsi"/>
          <w:sz w:val="24"/>
          <w:szCs w:val="24"/>
          <w:lang w:eastAsia="cs-CZ"/>
        </w:rPr>
        <w:t xml:space="preserve"> -    </w:t>
      </w:r>
      <w:r w:rsidR="005A7DEE">
        <w:rPr>
          <w:rFonts w:eastAsia="Times New Roman" w:cstheme="minorHAnsi"/>
          <w:sz w:val="24"/>
          <w:szCs w:val="24"/>
          <w:lang w:eastAsia="cs-CZ"/>
        </w:rPr>
        <w:tab/>
      </w:r>
      <w:r w:rsidR="005A7DEE">
        <w:rPr>
          <w:rFonts w:eastAsia="Times New Roman" w:cstheme="minorHAnsi"/>
          <w:sz w:val="24"/>
          <w:szCs w:val="24"/>
          <w:lang w:eastAsia="cs-CZ"/>
        </w:rPr>
        <w:tab/>
        <w:t>o víkendech je možný lov dravců přes celou noc</w:t>
      </w:r>
    </w:p>
    <w:p w:rsidR="0071761A" w:rsidRPr="005A7DEE" w:rsidRDefault="005A7DEE" w:rsidP="005A7DEE">
      <w:pPr>
        <w:spacing w:after="0" w:line="240" w:lineRule="auto"/>
        <w:ind w:left="720"/>
        <w:jc w:val="both"/>
        <w:rPr>
          <w:rFonts w:eastAsia="Times New Roman" w:cstheme="minorHAnsi"/>
          <w:b/>
          <w:lang w:eastAsia="cs-CZ"/>
        </w:rPr>
      </w:pPr>
      <w:r w:rsidRPr="005A7DEE">
        <w:rPr>
          <w:rFonts w:eastAsia="Times New Roman" w:cstheme="minorHAnsi"/>
          <w:b/>
          <w:lang w:eastAsia="cs-CZ"/>
        </w:rPr>
        <w:t xml:space="preserve">(Pozn. zájemce musí nejpozději ve čtvrtek nahlásit, že bude lovit dravce o víkendu přes celou noc, a to starostovi obce - Václav Bujáček - mob. 737 779 377 nebo místostarostovi obce - Zdeněk Mahdal - mob. 603 215 507) </w:t>
      </w:r>
      <w:r w:rsidR="00DB20B3" w:rsidRPr="005A7DEE">
        <w:rPr>
          <w:rFonts w:eastAsia="Times New Roman" w:cstheme="minorHAnsi"/>
          <w:b/>
          <w:lang w:eastAsia="cs-CZ"/>
        </w:rPr>
        <w:tab/>
      </w:r>
      <w:r w:rsidR="00DB20B3" w:rsidRPr="005A7DEE">
        <w:rPr>
          <w:rFonts w:eastAsia="Times New Roman" w:cstheme="minorHAnsi"/>
          <w:b/>
          <w:lang w:eastAsia="cs-CZ"/>
        </w:rPr>
        <w:tab/>
      </w:r>
      <w:r w:rsidR="00DB20B3" w:rsidRPr="005A7DEE">
        <w:rPr>
          <w:rFonts w:eastAsia="Times New Roman" w:cstheme="minorHAnsi"/>
          <w:b/>
          <w:lang w:eastAsia="cs-CZ"/>
        </w:rPr>
        <w:tab/>
      </w:r>
    </w:p>
    <w:p w:rsidR="005A7DEE" w:rsidRPr="005A7DEE" w:rsidRDefault="005A7DEE" w:rsidP="0071761A">
      <w:pPr>
        <w:spacing w:after="0" w:line="240" w:lineRule="auto"/>
        <w:ind w:left="720"/>
        <w:rPr>
          <w:rFonts w:eastAsia="Times New Roman" w:cstheme="minorHAnsi"/>
          <w:lang w:eastAsia="cs-CZ"/>
        </w:rPr>
      </w:pPr>
    </w:p>
    <w:p w:rsidR="002462EB" w:rsidRDefault="00B6244C" w:rsidP="00D56A72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prosinec, leden, únor – zákaz rybolovu</w:t>
      </w:r>
    </w:p>
    <w:p w:rsidR="007D086D" w:rsidRDefault="007D086D" w:rsidP="007D086D">
      <w:pPr>
        <w:suppressAutoHyphens w:val="0"/>
        <w:spacing w:before="100" w:beforeAutospacing="1" w:after="100" w:afterAutospacing="1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Lovná míra ryb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t>- Amur (A) 55</w:t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 cm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>- Bolen dravý (</w:t>
      </w:r>
      <w:proofErr w:type="spellStart"/>
      <w:r w:rsidRPr="00821597">
        <w:rPr>
          <w:rFonts w:eastAsia="Times New Roman" w:cstheme="minorHAnsi"/>
          <w:sz w:val="24"/>
          <w:szCs w:val="24"/>
          <w:lang w:eastAsia="cs-CZ"/>
        </w:rPr>
        <w:t>Bo</w:t>
      </w:r>
      <w:proofErr w:type="spellEnd"/>
      <w:r w:rsidRPr="00821597">
        <w:rPr>
          <w:rFonts w:eastAsia="Times New Roman" w:cstheme="minorHAnsi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45 cm   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>od 16. června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 xml:space="preserve">- Candát obecný (Ca)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50 cm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   </w:t>
      </w:r>
      <w:r>
        <w:rPr>
          <w:rFonts w:eastAsia="Times New Roman" w:cstheme="minorHAnsi"/>
          <w:sz w:val="24"/>
          <w:szCs w:val="24"/>
          <w:lang w:eastAsia="cs-CZ"/>
        </w:rPr>
        <w:tab/>
        <w:t>od 16. června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 xml:space="preserve">- Kapr obecný (K)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45 - 60</w:t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 cm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 xml:space="preserve">- Lín obecný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25 cm 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</w:r>
      <w:r w:rsidRPr="00821597">
        <w:rPr>
          <w:rFonts w:eastAsia="Times New Roman" w:cstheme="minorHAnsi"/>
          <w:sz w:val="24"/>
          <w:szCs w:val="24"/>
          <w:lang w:eastAsia="cs-CZ"/>
        </w:rPr>
        <w:lastRenderedPageBreak/>
        <w:t>- Pstruh duhový (</w:t>
      </w:r>
      <w:proofErr w:type="spellStart"/>
      <w:r w:rsidRPr="00821597">
        <w:rPr>
          <w:rFonts w:eastAsia="Times New Roman" w:cstheme="minorHAnsi"/>
          <w:sz w:val="24"/>
          <w:szCs w:val="24"/>
          <w:lang w:eastAsia="cs-CZ"/>
        </w:rPr>
        <w:t>Pd</w:t>
      </w:r>
      <w:proofErr w:type="spellEnd"/>
      <w:r w:rsidRPr="00821597">
        <w:rPr>
          <w:rFonts w:eastAsia="Times New Roman" w:cstheme="minorHAnsi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25 cm 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>- Sumec velký (</w:t>
      </w:r>
      <w:proofErr w:type="spellStart"/>
      <w:r w:rsidRPr="00821597">
        <w:rPr>
          <w:rFonts w:eastAsia="Times New Roman" w:cstheme="minorHAnsi"/>
          <w:sz w:val="24"/>
          <w:szCs w:val="24"/>
          <w:lang w:eastAsia="cs-CZ"/>
        </w:rPr>
        <w:t>Su</w:t>
      </w:r>
      <w:proofErr w:type="spellEnd"/>
      <w:r w:rsidRPr="00821597">
        <w:rPr>
          <w:rFonts w:eastAsia="Times New Roman" w:cstheme="minorHAnsi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70</w:t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 cm   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od </w:t>
      </w:r>
      <w:r>
        <w:rPr>
          <w:rFonts w:eastAsia="Times New Roman" w:cstheme="minorHAnsi"/>
          <w:sz w:val="24"/>
          <w:szCs w:val="24"/>
          <w:lang w:eastAsia="cs-CZ"/>
        </w:rPr>
        <w:t>16. června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- Štika obecná (Š)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60</w:t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 cm   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>od 16. června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 xml:space="preserve">- Úhoř (U)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>60 cm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 xml:space="preserve">- </w:t>
      </w:r>
      <w:proofErr w:type="spellStart"/>
      <w:r w:rsidRPr="00821597">
        <w:rPr>
          <w:rFonts w:eastAsia="Times New Roman" w:cstheme="minorHAnsi"/>
          <w:sz w:val="24"/>
          <w:szCs w:val="24"/>
          <w:lang w:eastAsia="cs-CZ"/>
        </w:rPr>
        <w:t>Tolstolobik</w:t>
      </w:r>
      <w:proofErr w:type="spellEnd"/>
      <w:r w:rsidRPr="00821597"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 w:rsidRPr="00821597">
        <w:rPr>
          <w:rFonts w:eastAsia="Times New Roman" w:cstheme="minorHAnsi"/>
          <w:sz w:val="24"/>
          <w:szCs w:val="24"/>
          <w:lang w:eastAsia="cs-CZ"/>
        </w:rPr>
        <w:t>Tl</w:t>
      </w:r>
      <w:proofErr w:type="spellEnd"/>
      <w:r w:rsidRPr="00821597">
        <w:rPr>
          <w:rFonts w:eastAsia="Times New Roman" w:cstheme="minorHAnsi"/>
          <w:sz w:val="24"/>
          <w:szCs w:val="24"/>
          <w:lang w:eastAsia="cs-CZ"/>
        </w:rPr>
        <w:t xml:space="preserve">)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55</w:t>
      </w:r>
      <w:r w:rsidRPr="00821597">
        <w:rPr>
          <w:rFonts w:eastAsia="Times New Roman" w:cstheme="minorHAnsi"/>
          <w:sz w:val="24"/>
          <w:szCs w:val="24"/>
          <w:lang w:eastAsia="cs-CZ"/>
        </w:rPr>
        <w:t xml:space="preserve"> cm</w:t>
      </w:r>
      <w:r w:rsidRPr="00821597">
        <w:rPr>
          <w:rFonts w:eastAsia="Times New Roman" w:cstheme="minorHAnsi"/>
          <w:sz w:val="24"/>
          <w:szCs w:val="24"/>
          <w:lang w:eastAsia="cs-CZ"/>
        </w:rPr>
        <w:br/>
        <w:t xml:space="preserve">- Karas, Bílá ryba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821597">
        <w:rPr>
          <w:rFonts w:eastAsia="Times New Roman" w:cstheme="minorHAnsi"/>
          <w:sz w:val="24"/>
          <w:szCs w:val="24"/>
          <w:lang w:eastAsia="cs-CZ"/>
        </w:rPr>
        <w:t>3kg</w:t>
      </w:r>
    </w:p>
    <w:p w:rsidR="007D086D" w:rsidRDefault="007D086D" w:rsidP="007D086D">
      <w:pPr>
        <w:suppressAutoHyphens w:val="0"/>
        <w:spacing w:before="100" w:beforeAutospacing="1" w:after="100" w:afterAutospacing="1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21597">
        <w:rPr>
          <w:rFonts w:eastAsia="Times New Roman" w:cstheme="minorHAnsi"/>
          <w:sz w:val="24"/>
          <w:szCs w:val="24"/>
          <w:lang w:eastAsia="cs-CZ"/>
        </w:rPr>
        <w:br/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Denní úlovek maximálně 2 ks kapra nebo 2ks </w:t>
      </w:r>
      <w:proofErr w:type="spellStart"/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amura</w:t>
      </w:r>
      <w:proofErr w:type="spellEnd"/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nebo 2 ks Lína, nebo 2 ks PD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nebo jejich kombinace, po ponechání 2 kusů uvedených ryb, včetně dravců končí denní odlov. </w:t>
      </w:r>
    </w:p>
    <w:p w:rsidR="007D086D" w:rsidRDefault="007D086D" w:rsidP="007D086D">
      <w:pPr>
        <w:suppressAutoHyphens w:val="0"/>
        <w:spacing w:before="100" w:beforeAutospacing="1" w:after="100" w:afterAutospacing="1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Za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rok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max.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8 kusů z těchto uvedených ryb tj.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8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ks kapr,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8ks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amur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, 8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ks lín,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8ks </w:t>
      </w:r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pstruh duhový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Pd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),</w:t>
      </w:r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8ks </w:t>
      </w:r>
      <w:proofErr w:type="spellStart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>tolstolobik</w:t>
      </w:r>
      <w:proofErr w:type="spellEnd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</w:t>
      </w:r>
      <w:proofErr w:type="spellStart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>Tl</w:t>
      </w:r>
      <w:proofErr w:type="spellEnd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>)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 po odhájení 8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ks dravců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</w:p>
    <w:p w:rsidR="007D086D" w:rsidRDefault="007D086D" w:rsidP="007D086D">
      <w:pPr>
        <w:suppressAutoHyphens w:val="0"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Shrnutí: </w:t>
      </w:r>
    </w:p>
    <w:p w:rsidR="007D086D" w:rsidRDefault="007D086D" w:rsidP="007D086D">
      <w:pPr>
        <w:suppressAutoHyphens w:val="0"/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- za rok si může každý</w:t>
      </w:r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odlovit maximálně 8 ks kaprů nebo línů nebo </w:t>
      </w:r>
      <w:proofErr w:type="spellStart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>amurů</w:t>
      </w:r>
      <w:proofErr w:type="spellEnd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nebo </w:t>
      </w:r>
      <w:proofErr w:type="spellStart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>tolstolobiků</w:t>
      </w:r>
      <w:proofErr w:type="spellEnd"/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 8 ks dravců, tzn., max. za rok 16 ks výše uvedených ryb.</w:t>
      </w:r>
    </w:p>
    <w:p w:rsidR="007D086D" w:rsidRPr="00821597" w:rsidRDefault="007D086D" w:rsidP="007D086D">
      <w:pPr>
        <w:suppressAutoHyphens w:val="0"/>
        <w:spacing w:before="100" w:beforeAutospacing="1" w:after="100" w:afterAutospacing="1" w:line="240" w:lineRule="auto"/>
        <w:ind w:left="708"/>
        <w:rPr>
          <w:rFonts w:eastAsia="Times New Roman" w:cstheme="minorHAnsi"/>
          <w:sz w:val="24"/>
          <w:szCs w:val="24"/>
          <w:lang w:eastAsia="cs-CZ"/>
        </w:rPr>
      </w:pP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Nadměrnou rybu změřit a zapsat do docházky, po zapsání vrátit do vody na ulov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e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ném rybníce. </w:t>
      </w:r>
    </w:p>
    <w:p w:rsidR="007D086D" w:rsidRPr="00841070" w:rsidRDefault="007D086D" w:rsidP="00841070">
      <w:pPr>
        <w:suppressAutoHyphens w:val="0"/>
        <w:spacing w:before="100" w:beforeAutospacing="1" w:after="100" w:afterAutospacing="1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821597">
        <w:rPr>
          <w:rFonts w:eastAsia="Times New Roman" w:cstheme="minorHAnsi"/>
          <w:sz w:val="24"/>
          <w:szCs w:val="24"/>
          <w:lang w:eastAsia="cs-CZ"/>
        </w:rPr>
        <w:t xml:space="preserve">Délka ryby se měří od začátku </w:t>
      </w:r>
      <w:proofErr w:type="gramStart"/>
      <w:r w:rsidRPr="00821597">
        <w:rPr>
          <w:rFonts w:eastAsia="Times New Roman" w:cstheme="minorHAnsi"/>
          <w:sz w:val="24"/>
          <w:szCs w:val="24"/>
          <w:lang w:eastAsia="cs-CZ"/>
        </w:rPr>
        <w:t>hlavy(rypce</w:t>
      </w:r>
      <w:proofErr w:type="gramEnd"/>
      <w:r w:rsidRPr="00821597">
        <w:rPr>
          <w:rFonts w:eastAsia="Times New Roman" w:cstheme="minorHAnsi"/>
          <w:sz w:val="24"/>
          <w:szCs w:val="24"/>
          <w:lang w:eastAsia="cs-CZ"/>
        </w:rPr>
        <w:t>), až ke konci nejzazší části ocasní ploutve.</w:t>
      </w:r>
    </w:p>
    <w:p w:rsidR="002462EB" w:rsidRDefault="00B6244C">
      <w:pPr>
        <w:numPr>
          <w:ilvl w:val="0"/>
          <w:numId w:val="2"/>
        </w:numPr>
        <w:spacing w:beforeAutospacing="1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PŘEPISOVÁNÍ NEBO ŠKRTÁNÍ V DOCHÁZCE PŘÍSNĚ ZAKÁZÁNO. PORUŠENÍ JE BRÁNO JAKO PYTLÁCTVÍ.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Každý rybář má povinnost jiné upozornit na jejich nevhodné chování u vody a toto následně nahlásit porybnému.</w:t>
      </w:r>
    </w:p>
    <w:p w:rsidR="002462EB" w:rsidRP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Při vylovování je rybář povinen s rybou zacházet opatrně a šetrně, bez zbytečné manipulace na břehu. Pokud rybu nelze uvolnit ve vodě, je nutno použít podběrák a „mokrou“ </w:t>
      </w:r>
      <w:r w:rsidR="005A7DEE">
        <w:rPr>
          <w:rFonts w:eastAsia="Times New Roman" w:cstheme="minorHAnsi"/>
          <w:sz w:val="24"/>
          <w:szCs w:val="24"/>
          <w:lang w:eastAsia="cs-CZ"/>
        </w:rPr>
        <w:t xml:space="preserve">polstrovanou </w:t>
      </w:r>
      <w:r>
        <w:rPr>
          <w:rFonts w:eastAsia="Times New Roman" w:cstheme="minorHAnsi"/>
          <w:sz w:val="24"/>
          <w:szCs w:val="24"/>
          <w:lang w:eastAsia="cs-CZ"/>
        </w:rPr>
        <w:t>podložku pod rybu.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Za hrubé porušení rybářského řádu bude považováno tažení ryby po břehu či její nešetrné vrácení zpět do vody, bude odebrána povolenka.</w:t>
      </w:r>
    </w:p>
    <w:p w:rsidR="002462EB" w:rsidRP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 setmění nesmějí být používána intenzivní svítidla k trvalému osvětlování místa </w:t>
      </w:r>
      <w:r w:rsidR="00D56A72">
        <w:rPr>
          <w:rFonts w:eastAsia="Times New Roman" w:cstheme="minorHAnsi"/>
          <w:sz w:val="24"/>
          <w:szCs w:val="24"/>
          <w:lang w:eastAsia="cs-CZ"/>
        </w:rPr>
        <w:t>od</w:t>
      </w:r>
      <w:r>
        <w:rPr>
          <w:rFonts w:eastAsia="Times New Roman" w:cstheme="minorHAnsi"/>
          <w:sz w:val="24"/>
          <w:szCs w:val="24"/>
          <w:lang w:eastAsia="cs-CZ"/>
        </w:rPr>
        <w:t xml:space="preserve">lovu nebo prutu. Lovící musí mít místo </w:t>
      </w:r>
      <w:r w:rsidR="00D56A72">
        <w:rPr>
          <w:rFonts w:eastAsia="Times New Roman" w:cstheme="minorHAnsi"/>
          <w:sz w:val="24"/>
          <w:szCs w:val="24"/>
          <w:lang w:eastAsia="cs-CZ"/>
        </w:rPr>
        <w:t>od</w:t>
      </w:r>
      <w:r>
        <w:rPr>
          <w:rFonts w:eastAsia="Times New Roman" w:cstheme="minorHAnsi"/>
          <w:sz w:val="24"/>
          <w:szCs w:val="24"/>
          <w:lang w:eastAsia="cs-CZ"/>
        </w:rPr>
        <w:t>lovu označeno orientačním bodovým světlem (nejlépe bílé barvy).</w:t>
      </w:r>
    </w:p>
    <w:p w:rsidR="002462EB" w:rsidRDefault="0084107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Mladiství rybáři do 12</w:t>
      </w:r>
      <w:r w:rsidR="00B6244C">
        <w:rPr>
          <w:rFonts w:eastAsia="Times New Roman" w:cstheme="minorHAnsi"/>
          <w:sz w:val="24"/>
          <w:szCs w:val="24"/>
          <w:lang w:eastAsia="cs-CZ"/>
        </w:rPr>
        <w:t xml:space="preserve"> let mohou lovit ryby pouze za přímého dozoru osoby starší 18 let.</w:t>
      </w:r>
    </w:p>
    <w:p w:rsidR="002462EB" w:rsidRP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Kontrolu lovících u vody mohou konat jen osoby pověřené obcí Suchá Loz, které se prokážou pověřovací listinou popř. průkazem rybářské stráže. Lovící je povinen umožnit těmto osobám kontrolu ulovených ryb i osobních věcí (tašek, batohů, aut, apod.) </w:t>
      </w:r>
    </w:p>
    <w:p w:rsidR="002462EB" w:rsidRP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Každý, kdo je přítomen u vody má povinnost udržovat klid a pořádek. Svým chováním nesmí vyrušovat okolní rybáře. Pokud loví na místě, které bylo před jeho příchodem znečištěno, má za povinnost toto místo uklidit.</w:t>
      </w:r>
    </w:p>
    <w:p w:rsidR="002462EB" w:rsidRP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Rybolov je povolen na obou březích vodní nádrže „Solařky</w:t>
      </w:r>
      <w:r>
        <w:rPr>
          <w:rFonts w:eastAsia="Times New Roman" w:cstheme="minorHAnsi"/>
          <w:b/>
          <w:sz w:val="24"/>
          <w:szCs w:val="24"/>
          <w:lang w:eastAsia="cs-CZ"/>
        </w:rPr>
        <w:t>“, je zakázán rybolov na hrázi</w:t>
      </w:r>
      <w:r w:rsidR="00D56A72">
        <w:rPr>
          <w:rFonts w:eastAsia="Times New Roman" w:cstheme="minorHAnsi"/>
          <w:b/>
          <w:sz w:val="24"/>
          <w:szCs w:val="24"/>
          <w:lang w:eastAsia="cs-CZ"/>
        </w:rPr>
        <w:t xml:space="preserve"> (výpustní část vodní nádrže)</w:t>
      </w:r>
      <w:r>
        <w:rPr>
          <w:rFonts w:eastAsia="Times New Roman" w:cstheme="minorHAnsi"/>
          <w:b/>
          <w:sz w:val="24"/>
          <w:szCs w:val="24"/>
          <w:lang w:eastAsia="cs-CZ"/>
        </w:rPr>
        <w:t xml:space="preserve"> a v odkalovací nádrži.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Odstup jednotlivých stanovišť je stanoven 4m nedohodnou-li se rybáři jinak.  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Je přísně zakázáno rozdělávat </w:t>
      </w:r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na zemi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oheň, grilovat, odhazovat odpadky, ničit a svévolně poškozovat břehové porosty a traviny.</w:t>
      </w:r>
      <w:r w:rsidR="0084107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Je povolen pouze nadzemní gril.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Místa k rybolovu nesmí být v žádném případě vyhrazována.</w:t>
      </w:r>
    </w:p>
    <w:p w:rsidR="002462EB" w:rsidRPr="00D56A72" w:rsidRDefault="00B6244C" w:rsidP="00D56A7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Porušení rybářského řádu se trestá odejmutím povolenky k odlovu ryb a celoživotnímu zákazu chytání ryb</w:t>
      </w:r>
      <w:r w:rsidR="00FB2870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 xml:space="preserve"> na v</w:t>
      </w:r>
      <w:r w:rsidR="00D56A72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o</w:t>
      </w:r>
      <w:r w:rsidR="00FB2870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d</w:t>
      </w:r>
      <w:r w:rsidR="00D56A72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ní nádrži „Solařky“</w:t>
      </w:r>
      <w:r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>.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Osoby přistižené při pytláctví budou nahlášeny a předány policii ČR.</w:t>
      </w:r>
    </w:p>
    <w:p w:rsidR="002462EB" w:rsidRPr="00E66730" w:rsidRDefault="00B6244C" w:rsidP="00E66730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Je povoleno používat pouze jednoduché přístřešky - bivaky bez podlahy a to po</w:t>
      </w:r>
      <w:r w:rsidR="00E66730">
        <w:rPr>
          <w:rFonts w:eastAsia="Times New Roman" w:cstheme="minorHAnsi"/>
          <w:sz w:val="24"/>
          <w:szCs w:val="24"/>
          <w:lang w:eastAsia="cs-CZ"/>
        </w:rPr>
        <w:t>uze osobám s platnou povolenkou max. plochy 5 m2.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Po dobu rybolovu je nutno vozidla parkovat na parkovišti u zemědělského družstva, popř. v okolí polních cest u nádrže. Je přísný zákaz jezdění auty po cyklostezce, k vodní nádrži atd.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Vjezd autem povolen jen na povolení obce Suchá Loz, a to z důvodu zásobování, dovozu krmiva, údržby nádrže aj. </w:t>
      </w:r>
    </w:p>
    <w:p w:rsidR="002462EB" w:rsidRDefault="00B6244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Je přísně zakázáno odlovenou rybu přenechat jiné lovící osobě.</w:t>
      </w:r>
    </w:p>
    <w:p w:rsidR="002462EB" w:rsidRDefault="00B6244C">
      <w:pPr>
        <w:numPr>
          <w:ilvl w:val="0"/>
          <w:numId w:val="2"/>
        </w:numPr>
        <w:spacing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Provádění odlovu ryb a brigád na vlastní nebezpečí.</w:t>
      </w:r>
    </w:p>
    <w:p w:rsidR="00E66730" w:rsidRPr="00841070" w:rsidRDefault="00B6244C">
      <w:pPr>
        <w:spacing w:beforeAutospacing="1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V zájmu hájení ryb po vysazení nebo konání závodů může obec Suchá Loz stanovit zákaz odlovu všech druhů ryb.</w:t>
      </w:r>
    </w:p>
    <w:p w:rsidR="002462EB" w:rsidRDefault="00B6244C">
      <w:pPr>
        <w:spacing w:beforeAutospacing="1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b/>
          <w:bCs/>
          <w:sz w:val="36"/>
          <w:szCs w:val="36"/>
          <w:lang w:eastAsia="cs-CZ"/>
        </w:rPr>
        <w:t>Důležitá telefonní čísla</w:t>
      </w:r>
    </w:p>
    <w:p w:rsidR="002462EB" w:rsidRPr="00841070" w:rsidRDefault="00B6244C" w:rsidP="00841070">
      <w:pPr>
        <w:spacing w:beforeAutospacing="1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sz w:val="27"/>
          <w:szCs w:val="27"/>
          <w:lang w:eastAsia="cs-CZ"/>
        </w:rPr>
        <w:t>Porybní</w:t>
      </w:r>
    </w:p>
    <w:p w:rsidR="002462EB" w:rsidRDefault="00B6244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Radim Husták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– 777 402 732</w:t>
      </w:r>
    </w:p>
    <w:p w:rsidR="002462EB" w:rsidRDefault="00B6244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Adam Bujáček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– 776 715 227</w:t>
      </w:r>
    </w:p>
    <w:p w:rsidR="002462EB" w:rsidRDefault="00841070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Michal Pokorný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9A7389">
        <w:rPr>
          <w:rFonts w:eastAsia="Times New Roman" w:cstheme="minorHAnsi"/>
          <w:sz w:val="24"/>
          <w:szCs w:val="24"/>
          <w:lang w:eastAsia="cs-CZ"/>
        </w:rPr>
        <w:t>– 774 333 255</w:t>
      </w:r>
    </w:p>
    <w:p w:rsidR="002462EB" w:rsidRDefault="00B6244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David Bujáček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– 739 656 897</w:t>
      </w:r>
    </w:p>
    <w:p w:rsidR="002462EB" w:rsidRDefault="00B6244C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Pavel Horňák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– 774 372 353</w:t>
      </w:r>
    </w:p>
    <w:p w:rsidR="002462EB" w:rsidRDefault="00DD6FF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Martin Mahdal</w:t>
      </w:r>
      <w:r w:rsidR="00B6244C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6244C">
        <w:rPr>
          <w:rFonts w:eastAsia="Times New Roman" w:cstheme="minorHAnsi"/>
          <w:sz w:val="24"/>
          <w:szCs w:val="24"/>
          <w:lang w:eastAsia="cs-CZ"/>
        </w:rPr>
        <w:tab/>
      </w:r>
      <w:r w:rsidR="00B6244C">
        <w:rPr>
          <w:rFonts w:eastAsia="Times New Roman" w:cstheme="minorHAnsi"/>
          <w:sz w:val="24"/>
          <w:szCs w:val="24"/>
          <w:lang w:eastAsia="cs-CZ"/>
        </w:rPr>
        <w:tab/>
      </w:r>
      <w:r w:rsidR="00B6244C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>– 602 375 443</w:t>
      </w:r>
    </w:p>
    <w:p w:rsidR="002462EB" w:rsidRDefault="00B6244C">
      <w:pPr>
        <w:numPr>
          <w:ilvl w:val="0"/>
          <w:numId w:val="3"/>
        </w:numPr>
        <w:spacing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František Kočica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– 730 842</w:t>
      </w:r>
      <w:r w:rsidR="00E66730">
        <w:rPr>
          <w:rFonts w:eastAsia="Times New Roman" w:cstheme="minorHAnsi"/>
          <w:sz w:val="24"/>
          <w:szCs w:val="24"/>
          <w:lang w:eastAsia="cs-CZ"/>
        </w:rPr>
        <w:t> </w:t>
      </w:r>
      <w:r>
        <w:rPr>
          <w:rFonts w:eastAsia="Times New Roman" w:cstheme="minorHAnsi"/>
          <w:sz w:val="24"/>
          <w:szCs w:val="24"/>
          <w:lang w:eastAsia="cs-CZ"/>
        </w:rPr>
        <w:t>074</w:t>
      </w:r>
    </w:p>
    <w:p w:rsidR="00E66730" w:rsidRDefault="00E66730">
      <w:pPr>
        <w:numPr>
          <w:ilvl w:val="0"/>
          <w:numId w:val="3"/>
        </w:numPr>
        <w:spacing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Michal Hladiš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– 739 421 719</w:t>
      </w:r>
    </w:p>
    <w:p w:rsidR="002462EB" w:rsidRDefault="00B6244C">
      <w:pPr>
        <w:spacing w:beforeAutospacing="1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sz w:val="27"/>
          <w:szCs w:val="27"/>
          <w:lang w:eastAsia="cs-CZ"/>
        </w:rPr>
        <w:t>Ostatní</w:t>
      </w:r>
    </w:p>
    <w:p w:rsidR="002462EB" w:rsidRDefault="00B6244C">
      <w:pPr>
        <w:numPr>
          <w:ilvl w:val="0"/>
          <w:numId w:val="3"/>
        </w:numPr>
        <w:spacing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s</w:t>
      </w:r>
      <w:r w:rsidR="00DD6FF2">
        <w:rPr>
          <w:rFonts w:eastAsia="Times New Roman" w:cstheme="minorHAnsi"/>
          <w:sz w:val="24"/>
          <w:szCs w:val="24"/>
          <w:lang w:eastAsia="cs-CZ"/>
        </w:rPr>
        <w:t xml:space="preserve">tarosta obce – Václav Bujáček </w:t>
      </w:r>
      <w:r w:rsidR="00DD6FF2">
        <w:rPr>
          <w:rFonts w:eastAsia="Times New Roman" w:cstheme="minorHAnsi"/>
          <w:sz w:val="24"/>
          <w:szCs w:val="24"/>
          <w:lang w:eastAsia="cs-CZ"/>
        </w:rPr>
        <w:tab/>
        <w:t>-</w:t>
      </w:r>
      <w:r>
        <w:rPr>
          <w:rFonts w:eastAsia="Times New Roman" w:cstheme="minorHAnsi"/>
          <w:sz w:val="24"/>
          <w:szCs w:val="24"/>
          <w:lang w:eastAsia="cs-CZ"/>
        </w:rPr>
        <w:t xml:space="preserve"> 737 779 377</w:t>
      </w:r>
    </w:p>
    <w:p w:rsidR="002462EB" w:rsidRDefault="00DD6FF2" w:rsidP="00DD6FF2">
      <w:pPr>
        <w:numPr>
          <w:ilvl w:val="0"/>
          <w:numId w:val="3"/>
        </w:numPr>
        <w:spacing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místostarosta – Zdeněk  Mahdal</w:t>
      </w:r>
      <w:r w:rsidR="00B6244C">
        <w:rPr>
          <w:rFonts w:eastAsia="Times New Roman" w:cstheme="minorHAnsi"/>
          <w:sz w:val="24"/>
          <w:szCs w:val="24"/>
          <w:lang w:eastAsia="cs-CZ"/>
        </w:rPr>
        <w:tab/>
        <w:t xml:space="preserve">- </w:t>
      </w:r>
      <w:r w:rsidRPr="00DD6FF2">
        <w:rPr>
          <w:rFonts w:eastAsia="Times New Roman" w:cstheme="minorHAnsi"/>
          <w:sz w:val="24"/>
          <w:szCs w:val="24"/>
          <w:lang w:eastAsia="cs-CZ"/>
        </w:rPr>
        <w:t>603 215 507</w:t>
      </w:r>
    </w:p>
    <w:p w:rsidR="002462EB" w:rsidRDefault="00B6244C">
      <w:pPr>
        <w:numPr>
          <w:ilvl w:val="0"/>
          <w:numId w:val="4"/>
        </w:numPr>
        <w:spacing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Obecní úřad: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  telefon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- 572 646 821 </w:t>
      </w:r>
      <w:r>
        <w:rPr>
          <w:rFonts w:eastAsia="Times New Roman" w:cstheme="minorHAnsi"/>
          <w:sz w:val="24"/>
          <w:szCs w:val="24"/>
          <w:lang w:eastAsia="cs-CZ"/>
        </w:rPr>
        <w:br/>
        <w:t xml:space="preserve">  mobil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="00DD6FF2">
        <w:rPr>
          <w:rFonts w:eastAsia="Times New Roman" w:cstheme="minorHAnsi"/>
          <w:sz w:val="24"/>
          <w:szCs w:val="24"/>
          <w:lang w:eastAsia="cs-CZ"/>
        </w:rPr>
        <w:t>-</w:t>
      </w:r>
      <w:r>
        <w:rPr>
          <w:rFonts w:eastAsia="Times New Roman" w:cstheme="minorHAnsi"/>
          <w:sz w:val="24"/>
          <w:szCs w:val="24"/>
          <w:lang w:eastAsia="cs-CZ"/>
        </w:rPr>
        <w:t xml:space="preserve"> 733 370 363</w:t>
      </w:r>
      <w:r>
        <w:rPr>
          <w:rFonts w:eastAsia="Times New Roman" w:cstheme="minorHAnsi"/>
          <w:sz w:val="24"/>
          <w:szCs w:val="24"/>
          <w:lang w:eastAsia="cs-CZ"/>
        </w:rPr>
        <w:br/>
      </w:r>
    </w:p>
    <w:p w:rsidR="002462EB" w:rsidRDefault="00B6244C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Záchranná služba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- 155</w:t>
      </w:r>
    </w:p>
    <w:p w:rsidR="002462EB" w:rsidRDefault="00B6244C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Hasiči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- 150</w:t>
      </w:r>
    </w:p>
    <w:p w:rsidR="002462EB" w:rsidRDefault="00B6244C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Policie </w:t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- 158</w:t>
      </w:r>
    </w:p>
    <w:p w:rsidR="002462EB" w:rsidRDefault="00B6244C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p.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Barčík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Jiří (životní prostředí UB) </w:t>
      </w:r>
      <w:r>
        <w:rPr>
          <w:rFonts w:eastAsia="Times New Roman" w:cstheme="minorHAnsi"/>
          <w:sz w:val="24"/>
          <w:szCs w:val="24"/>
          <w:lang w:eastAsia="cs-CZ"/>
        </w:rPr>
        <w:tab/>
        <w:t>- 731 776 005</w:t>
      </w:r>
    </w:p>
    <w:p w:rsidR="00DD6FF2" w:rsidRDefault="00B6244C" w:rsidP="00DD6FF2">
      <w:pPr>
        <w:numPr>
          <w:ilvl w:val="0"/>
          <w:numId w:val="4"/>
        </w:numPr>
        <w:spacing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pí. Mačáková (životní prostředí Zlín) - 731 555</w:t>
      </w:r>
      <w:r w:rsidR="00BF3BCB">
        <w:rPr>
          <w:rFonts w:eastAsia="Times New Roman" w:cstheme="minorHAnsi"/>
          <w:sz w:val="24"/>
          <w:szCs w:val="24"/>
          <w:lang w:eastAsia="cs-CZ"/>
        </w:rPr>
        <w:t> </w:t>
      </w:r>
      <w:r>
        <w:rPr>
          <w:rFonts w:eastAsia="Times New Roman" w:cstheme="minorHAnsi"/>
          <w:sz w:val="24"/>
          <w:szCs w:val="24"/>
          <w:lang w:eastAsia="cs-CZ"/>
        </w:rPr>
        <w:t>083</w:t>
      </w:r>
    </w:p>
    <w:p w:rsidR="00BF3BCB" w:rsidRPr="00DD6FF2" w:rsidRDefault="00BF3BCB" w:rsidP="00BF3BCB">
      <w:pPr>
        <w:spacing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6FF2">
        <w:rPr>
          <w:rFonts w:eastAsia="Times New Roman" w:cstheme="minorHAnsi"/>
          <w:sz w:val="24"/>
          <w:szCs w:val="24"/>
          <w:lang w:eastAsia="cs-CZ"/>
        </w:rPr>
        <w:t>RYBNÍK „SOLAŘKY“</w:t>
      </w:r>
    </w:p>
    <w:p w:rsidR="00BF3BCB" w:rsidRDefault="00BF3BCB" w:rsidP="00BF3BCB">
      <w:pPr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- par. č. 3208 o výměře 28230 m2 – ostatní plocha, k.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ú.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Suchá Loz</w:t>
      </w:r>
      <w:r>
        <w:rPr>
          <w:rFonts w:eastAsia="Times New Roman" w:cstheme="minorHAnsi"/>
          <w:sz w:val="24"/>
          <w:szCs w:val="24"/>
          <w:lang w:eastAsia="cs-CZ"/>
        </w:rPr>
        <w:br/>
      </w:r>
    </w:p>
    <w:p w:rsidR="00BF3BCB" w:rsidRDefault="00BF3BCB" w:rsidP="00BF3BCB">
      <w:pPr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>
        <w:rPr>
          <w:rFonts w:eastAsia="Times New Roman" w:cstheme="minorHAnsi"/>
          <w:b/>
          <w:sz w:val="24"/>
          <w:szCs w:val="24"/>
          <w:u w:val="single"/>
          <w:lang w:eastAsia="cs-CZ"/>
        </w:rPr>
        <w:t>CENY POVOLENEK – rok 2024</w:t>
      </w:r>
    </w:p>
    <w:p w:rsidR="00BF3BCB" w:rsidRDefault="00BF3BCB" w:rsidP="00BF3BCB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Povolenka na rok 2024</w:t>
      </w:r>
    </w:p>
    <w:p w:rsidR="00BF3BCB" w:rsidRPr="009A7389" w:rsidRDefault="00BF3BCB" w:rsidP="00BF3BCB">
      <w:pPr>
        <w:rPr>
          <w:rFonts w:cstheme="minorHAnsi"/>
          <w:u w:val="single"/>
        </w:rPr>
      </w:pPr>
      <w:r w:rsidRPr="009A7389">
        <w:rPr>
          <w:rFonts w:cstheme="minorHAnsi"/>
          <w:u w:val="single"/>
        </w:rPr>
        <w:t>Typ povolenky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>Roční – dospělí</w:t>
      </w:r>
      <w:r>
        <w:rPr>
          <w:rFonts w:cstheme="minorHAnsi"/>
        </w:rPr>
        <w:tab/>
        <w:t>- občané s trvalým pobytem v obci Suchá Loz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1.000,- Kč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>Děti – od 6 – 15 let - občané s trvalým pobytem v obci Suchá Loz</w:t>
      </w:r>
      <w:r>
        <w:rPr>
          <w:rFonts w:cstheme="minorHAnsi"/>
        </w:rPr>
        <w:tab/>
      </w:r>
      <w:r>
        <w:rPr>
          <w:rFonts w:cstheme="minorHAnsi"/>
        </w:rPr>
        <w:tab/>
        <w:t>500,- Kč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>Roční – dospělí</w:t>
      </w:r>
      <w:r>
        <w:rPr>
          <w:rFonts w:cstheme="minorHAnsi"/>
        </w:rPr>
        <w:tab/>
        <w:t>- občané s trvalým pobytem mimo obec Suchá Loz</w:t>
      </w:r>
      <w:r>
        <w:rPr>
          <w:rFonts w:cstheme="minorHAnsi"/>
        </w:rPr>
        <w:tab/>
      </w:r>
      <w:r>
        <w:rPr>
          <w:rFonts w:cstheme="minorHAnsi"/>
        </w:rPr>
        <w:tab/>
        <w:t>1.500,- Kč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>Děti – od 6 – 15 let - občané s trvalým pobytem mimo obec Suchá Loz</w:t>
      </w:r>
      <w:r>
        <w:rPr>
          <w:rFonts w:cstheme="minorHAnsi"/>
        </w:rPr>
        <w:tab/>
      </w:r>
      <w:r>
        <w:rPr>
          <w:rFonts w:cstheme="minorHAnsi"/>
        </w:rPr>
        <w:tab/>
        <w:t>1.000,- Kč</w:t>
      </w:r>
    </w:p>
    <w:p w:rsidR="00BF3BCB" w:rsidRPr="009A7389" w:rsidRDefault="00BF3BCB" w:rsidP="00BF3BCB">
      <w:pPr>
        <w:rPr>
          <w:rFonts w:cstheme="minorHAnsi"/>
          <w:u w:val="single"/>
        </w:rPr>
      </w:pPr>
      <w:r w:rsidRPr="009A7389">
        <w:rPr>
          <w:rFonts w:cstheme="minorHAnsi"/>
          <w:u w:val="single"/>
        </w:rPr>
        <w:t>Týdenní povolenka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 xml:space="preserve">Dospělí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750,- Kč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>Děti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750,- Kč</w:t>
      </w:r>
    </w:p>
    <w:p w:rsidR="00BF3BCB" w:rsidRDefault="00BF3BCB" w:rsidP="00BF3BCB">
      <w:pPr>
        <w:rPr>
          <w:rFonts w:cstheme="minorHAnsi"/>
        </w:rPr>
      </w:pPr>
      <w:r>
        <w:rPr>
          <w:rFonts w:cstheme="minorHAnsi"/>
        </w:rPr>
        <w:t xml:space="preserve">V případě týdenní povolenky je možné si vzít max. 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2ks kapr nebo 2ks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amur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nebo 2ks lín nebo 2ks pstruh duhový 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Pd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) nebo 2 ks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tolstolobik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Tl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) a po odhájení max. 2</w:t>
      </w:r>
      <w:r w:rsidRPr="00821597">
        <w:rPr>
          <w:rFonts w:eastAsia="Times New Roman" w:cstheme="minorHAnsi"/>
          <w:b/>
          <w:bCs/>
          <w:sz w:val="24"/>
          <w:szCs w:val="24"/>
          <w:lang w:eastAsia="cs-CZ"/>
        </w:rPr>
        <w:t>ks dravců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, tedy max. 2 ks ušlechtilých ryb.</w:t>
      </w:r>
    </w:p>
    <w:p w:rsidR="00BF3BCB" w:rsidRDefault="00BF3BCB" w:rsidP="00BF3BC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Povolenky se prodávají na adrese:</w:t>
      </w:r>
    </w:p>
    <w:p w:rsidR="00BF3BCB" w:rsidRDefault="00BF3BCB" w:rsidP="00BF3BC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Obec Suchá Loz, Suchá Loz č. p. 72, 687 53 Suchá Loz v tomto čase:</w:t>
      </w:r>
    </w:p>
    <w:p w:rsidR="00BF3BCB" w:rsidRDefault="00BF3BCB" w:rsidP="00BF3BC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Po</w:t>
      </w:r>
      <w:r>
        <w:rPr>
          <w:rFonts w:cstheme="minorHAnsi"/>
          <w:b/>
        </w:rPr>
        <w:tab/>
        <w:t>8 – 16 hod</w:t>
      </w:r>
    </w:p>
    <w:p w:rsidR="00BF3BCB" w:rsidRDefault="00BF3BCB" w:rsidP="00BF3BC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Ut</w:t>
      </w:r>
      <w:r>
        <w:rPr>
          <w:rFonts w:cstheme="minorHAnsi"/>
          <w:b/>
        </w:rPr>
        <w:tab/>
        <w:t>8 - 16 hod</w:t>
      </w:r>
    </w:p>
    <w:p w:rsidR="00BF3BCB" w:rsidRDefault="00BF3BCB" w:rsidP="00BF3BC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St</w:t>
      </w:r>
      <w:r>
        <w:rPr>
          <w:rFonts w:cstheme="minorHAnsi"/>
          <w:b/>
        </w:rPr>
        <w:tab/>
        <w:t>8 – 17 hod</w:t>
      </w:r>
    </w:p>
    <w:p w:rsidR="00BF3BCB" w:rsidRDefault="00BF3BCB" w:rsidP="00BF3BC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Čt</w:t>
      </w:r>
      <w:r>
        <w:rPr>
          <w:rFonts w:cstheme="minorHAnsi"/>
          <w:b/>
        </w:rPr>
        <w:tab/>
        <w:t>8 - 16 hod</w:t>
      </w:r>
    </w:p>
    <w:p w:rsidR="00BF3BCB" w:rsidRDefault="00BF3BCB" w:rsidP="00BF3BC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Pá</w:t>
      </w:r>
      <w:r>
        <w:rPr>
          <w:rFonts w:cstheme="minorHAnsi"/>
          <w:b/>
        </w:rPr>
        <w:tab/>
        <w:t>8 – 15 hod</w:t>
      </w:r>
    </w:p>
    <w:p w:rsidR="00BF3BCB" w:rsidRDefault="00BF3BCB" w:rsidP="00BF3BCB">
      <w:pPr>
        <w:spacing w:afterAutospacing="1" w:line="240" w:lineRule="auto"/>
        <w:ind w:left="720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sectPr w:rsidR="00BF3BCB" w:rsidSect="00647AF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F06"/>
    <w:multiLevelType w:val="multilevel"/>
    <w:tmpl w:val="3AA8AC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031BF"/>
    <w:multiLevelType w:val="multilevel"/>
    <w:tmpl w:val="4374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E5907"/>
    <w:multiLevelType w:val="multilevel"/>
    <w:tmpl w:val="2F5AD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56A32"/>
    <w:multiLevelType w:val="multilevel"/>
    <w:tmpl w:val="85CA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F420F5"/>
    <w:multiLevelType w:val="multilevel"/>
    <w:tmpl w:val="3112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7046EF"/>
    <w:multiLevelType w:val="multilevel"/>
    <w:tmpl w:val="1EE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EB"/>
    <w:rsid w:val="0002746B"/>
    <w:rsid w:val="000A6972"/>
    <w:rsid w:val="002462EB"/>
    <w:rsid w:val="0027272C"/>
    <w:rsid w:val="00450D4E"/>
    <w:rsid w:val="005A7DEE"/>
    <w:rsid w:val="00647AFF"/>
    <w:rsid w:val="0071761A"/>
    <w:rsid w:val="007658F0"/>
    <w:rsid w:val="00791D31"/>
    <w:rsid w:val="007D086D"/>
    <w:rsid w:val="00841070"/>
    <w:rsid w:val="009367D8"/>
    <w:rsid w:val="009A7389"/>
    <w:rsid w:val="009E3571"/>
    <w:rsid w:val="00B6244C"/>
    <w:rsid w:val="00BF3BCB"/>
    <w:rsid w:val="00D56A72"/>
    <w:rsid w:val="00DB20B3"/>
    <w:rsid w:val="00DD6FF2"/>
    <w:rsid w:val="00E66730"/>
    <w:rsid w:val="00EC6519"/>
    <w:rsid w:val="00FB2870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41E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82159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159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2159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2159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215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2159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21597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7A1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821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7A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3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41E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82159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2159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2159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21597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215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2159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821597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7A1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821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7A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F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6023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7</vt:i4>
      </vt:variant>
    </vt:vector>
  </HeadingPairs>
  <TitlesOfParts>
    <vt:vector size="8" baseType="lpstr">
      <vt:lpstr/>
      <vt:lpstr>Rybářský řád Platný od 1. března 2024 – obec Suchá Loz – „SOLAŘKY“</vt:lpstr>
      <vt:lpstr>        Platí pro odlov na rybníku „Solařky“ v katastrálním území obce Suchá Loz.</vt:lpstr>
      <vt:lpstr>    Záznam o docházce a přehled o úlovcích</vt:lpstr>
      <vt:lpstr>    Základní ustanovení</vt:lpstr>
      <vt:lpstr>    Důležitá telefonní čísla</vt:lpstr>
      <vt:lpstr>        Porybní</vt:lpstr>
      <vt:lpstr>        Ostatní</vt:lpstr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2024-02-23T10:12:00Z</cp:lastPrinted>
  <dcterms:created xsi:type="dcterms:W3CDTF">2024-02-27T12:59:00Z</dcterms:created>
  <dcterms:modified xsi:type="dcterms:W3CDTF">2024-02-27T12:59:00Z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